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4EB7B" w14:textId="46C23281" w:rsidR="00FD5206" w:rsidRDefault="005B4225" w:rsidP="00DE6EF3">
      <w:pPr>
        <w:jc w:val="center"/>
        <w:rPr>
          <w:rFonts w:ascii="Arial" w:hAnsi="Arial" w:cs="Arial"/>
          <w:b/>
        </w:rPr>
      </w:pPr>
      <w:r w:rsidRPr="005B4225">
        <w:rPr>
          <w:rFonts w:ascii="Arial" w:hAnsi="Arial" w:cs="Arial"/>
          <w:b/>
        </w:rPr>
        <w:t>TERMS OF ENGAGEME</w:t>
      </w:r>
      <w:r>
        <w:rPr>
          <w:rFonts w:ascii="Arial" w:hAnsi="Arial" w:cs="Arial"/>
          <w:b/>
        </w:rPr>
        <w:t>NT &amp; CONSENT FORM</w:t>
      </w:r>
    </w:p>
    <w:p w14:paraId="54AAB203" w14:textId="77777777" w:rsidR="005B4225" w:rsidRDefault="005B4225">
      <w:pPr>
        <w:rPr>
          <w:rFonts w:ascii="Arial" w:hAnsi="Arial" w:cs="Arial"/>
          <w:b/>
        </w:rPr>
      </w:pPr>
    </w:p>
    <w:p w14:paraId="337BFF3F" w14:textId="77777777" w:rsidR="005B4225" w:rsidRDefault="005B4225">
      <w:pPr>
        <w:rPr>
          <w:rFonts w:ascii="Arial" w:hAnsi="Arial" w:cs="Arial"/>
        </w:rPr>
      </w:pPr>
      <w:r>
        <w:rPr>
          <w:rFonts w:ascii="Arial" w:hAnsi="Arial" w:cs="Arial"/>
        </w:rPr>
        <w:t>This form includes case study consent between the naturopathic nutrition practitioner and client.</w:t>
      </w:r>
    </w:p>
    <w:p w14:paraId="36FBEBC7" w14:textId="77777777" w:rsidR="005B4225" w:rsidRDefault="005B4225">
      <w:pPr>
        <w:rPr>
          <w:rFonts w:ascii="Arial" w:hAnsi="Arial" w:cs="Arial"/>
        </w:rPr>
      </w:pPr>
    </w:p>
    <w:p w14:paraId="79910D9A" w14:textId="098F224E" w:rsidR="005B4225" w:rsidRDefault="005B4225">
      <w:pPr>
        <w:rPr>
          <w:rFonts w:ascii="Arial" w:hAnsi="Arial" w:cs="Arial"/>
          <w:i/>
        </w:rPr>
      </w:pPr>
      <w:r>
        <w:rPr>
          <w:rFonts w:ascii="Arial" w:hAnsi="Arial" w:cs="Arial"/>
          <w:i/>
        </w:rPr>
        <w:t xml:space="preserve">Good nutrition supports the body’s natural </w:t>
      </w:r>
      <w:proofErr w:type="spellStart"/>
      <w:proofErr w:type="gramStart"/>
      <w:r>
        <w:rPr>
          <w:rFonts w:ascii="Arial" w:hAnsi="Arial" w:cs="Arial"/>
          <w:i/>
        </w:rPr>
        <w:t>defence</w:t>
      </w:r>
      <w:r w:rsidR="004C2204">
        <w:rPr>
          <w:rFonts w:ascii="Arial" w:hAnsi="Arial" w:cs="Arial"/>
          <w:i/>
        </w:rPr>
        <w:t>’</w:t>
      </w:r>
      <w:r>
        <w:rPr>
          <w:rFonts w:ascii="Arial" w:hAnsi="Arial" w:cs="Arial"/>
          <w:i/>
        </w:rPr>
        <w:t>s</w:t>
      </w:r>
      <w:proofErr w:type="spellEnd"/>
      <w:proofErr w:type="gramEnd"/>
      <w:r>
        <w:rPr>
          <w:rFonts w:ascii="Arial" w:hAnsi="Arial" w:cs="Arial"/>
          <w:i/>
        </w:rPr>
        <w:t xml:space="preserve"> and resistance. However, no claim can be made about the efficacy of any naturopathic nutritional treatment.</w:t>
      </w:r>
    </w:p>
    <w:p w14:paraId="4CC3C4C1" w14:textId="77777777" w:rsidR="005B4225" w:rsidRDefault="005B4225">
      <w:pPr>
        <w:rPr>
          <w:rFonts w:ascii="Arial" w:hAnsi="Arial" w:cs="Arial"/>
          <w:i/>
        </w:rPr>
      </w:pPr>
    </w:p>
    <w:p w14:paraId="0D600B0A" w14:textId="77777777" w:rsidR="005B4225" w:rsidRDefault="005B4225">
      <w:pPr>
        <w:rPr>
          <w:rFonts w:ascii="Arial" w:hAnsi="Arial" w:cs="Arial"/>
          <w:b/>
        </w:rPr>
      </w:pPr>
      <w:r>
        <w:rPr>
          <w:rFonts w:ascii="Arial" w:hAnsi="Arial" w:cs="Arial"/>
          <w:b/>
        </w:rPr>
        <w:t>The naturopathic nutrition therapist</w:t>
      </w:r>
    </w:p>
    <w:p w14:paraId="389439D4" w14:textId="77777777" w:rsidR="005B4225" w:rsidRDefault="005B4225">
      <w:pPr>
        <w:rPr>
          <w:rFonts w:ascii="Arial" w:hAnsi="Arial" w:cs="Arial"/>
        </w:rPr>
      </w:pPr>
      <w:r>
        <w:rPr>
          <w:rFonts w:ascii="Arial" w:hAnsi="Arial" w:cs="Arial"/>
        </w:rPr>
        <w:t>. Naturopathic nutritional advice will be tailored to support medically diagnosed conditions and/or health concerns agreed and identified by the two parties.</w:t>
      </w:r>
    </w:p>
    <w:p w14:paraId="297B4086" w14:textId="77777777" w:rsidR="005B4225" w:rsidRDefault="005B4225">
      <w:pPr>
        <w:rPr>
          <w:rFonts w:ascii="Arial" w:hAnsi="Arial" w:cs="Arial"/>
        </w:rPr>
      </w:pPr>
    </w:p>
    <w:p w14:paraId="78672B98" w14:textId="77777777" w:rsidR="005B4225" w:rsidRDefault="005B4225">
      <w:pPr>
        <w:rPr>
          <w:rFonts w:ascii="Arial" w:hAnsi="Arial" w:cs="Arial"/>
        </w:rPr>
      </w:pPr>
      <w:r>
        <w:rPr>
          <w:rFonts w:ascii="Arial" w:hAnsi="Arial" w:cs="Arial"/>
        </w:rPr>
        <w:t>. Naturopathic nutritional practitioners are not permitted to diagnose or claim to treat medical conditions.</w:t>
      </w:r>
    </w:p>
    <w:p w14:paraId="29005B09" w14:textId="77777777" w:rsidR="005B4225" w:rsidRDefault="005B4225">
      <w:pPr>
        <w:rPr>
          <w:rFonts w:ascii="Arial" w:hAnsi="Arial" w:cs="Arial"/>
        </w:rPr>
      </w:pPr>
    </w:p>
    <w:p w14:paraId="0DB122A4" w14:textId="77777777" w:rsidR="005B4225" w:rsidRDefault="005B4225">
      <w:pPr>
        <w:rPr>
          <w:rFonts w:ascii="Arial" w:hAnsi="Arial" w:cs="Arial"/>
        </w:rPr>
      </w:pPr>
      <w:r>
        <w:rPr>
          <w:rFonts w:ascii="Arial" w:hAnsi="Arial" w:cs="Arial"/>
        </w:rPr>
        <w:t>. Naturopathic nutritional therapy is not a subs</w:t>
      </w:r>
      <w:r w:rsidR="00A80A5E">
        <w:rPr>
          <w:rFonts w:ascii="Arial" w:hAnsi="Arial" w:cs="Arial"/>
        </w:rPr>
        <w:t xml:space="preserve">titute for professional medical </w:t>
      </w:r>
      <w:r>
        <w:rPr>
          <w:rFonts w:ascii="Arial" w:hAnsi="Arial" w:cs="Arial"/>
        </w:rPr>
        <w:t>advice and treatment.</w:t>
      </w:r>
    </w:p>
    <w:p w14:paraId="5F8AB429" w14:textId="77777777" w:rsidR="005B4225" w:rsidRDefault="005B4225">
      <w:pPr>
        <w:rPr>
          <w:rFonts w:ascii="Arial" w:hAnsi="Arial" w:cs="Arial"/>
        </w:rPr>
      </w:pPr>
    </w:p>
    <w:p w14:paraId="672E66C7" w14:textId="77777777" w:rsidR="005B4225" w:rsidRDefault="005B4225">
      <w:pPr>
        <w:rPr>
          <w:rFonts w:ascii="Arial" w:hAnsi="Arial" w:cs="Arial"/>
          <w:b/>
        </w:rPr>
      </w:pPr>
      <w:r>
        <w:rPr>
          <w:rFonts w:ascii="Arial" w:hAnsi="Arial" w:cs="Arial"/>
          <w:b/>
        </w:rPr>
        <w:t>The client</w:t>
      </w:r>
    </w:p>
    <w:p w14:paraId="7A29D0FB" w14:textId="77777777" w:rsidR="005B4225" w:rsidRDefault="005B4225">
      <w:pPr>
        <w:rPr>
          <w:rFonts w:ascii="Arial" w:hAnsi="Arial" w:cs="Arial"/>
        </w:rPr>
      </w:pPr>
      <w:r>
        <w:rPr>
          <w:rFonts w:ascii="Arial" w:hAnsi="Arial" w:cs="Arial"/>
        </w:rPr>
        <w:t>. You are responsible for contacting your GP or specialist about any health concerns you may have.</w:t>
      </w:r>
    </w:p>
    <w:p w14:paraId="31433495" w14:textId="77777777" w:rsidR="005B4225" w:rsidRDefault="005B4225">
      <w:pPr>
        <w:rPr>
          <w:rFonts w:ascii="Arial" w:hAnsi="Arial" w:cs="Arial"/>
        </w:rPr>
      </w:pPr>
    </w:p>
    <w:p w14:paraId="7A44F44B" w14:textId="77777777" w:rsidR="005B4225" w:rsidRDefault="005B4225">
      <w:pPr>
        <w:rPr>
          <w:rFonts w:ascii="Arial" w:hAnsi="Arial" w:cs="Arial"/>
        </w:rPr>
      </w:pPr>
      <w:r>
        <w:rPr>
          <w:rFonts w:ascii="Arial" w:hAnsi="Arial" w:cs="Arial"/>
        </w:rPr>
        <w:t>. Please advise your GP of the naturopathic nutrition protocol</w:t>
      </w:r>
      <w:r w:rsidR="002D3A95">
        <w:rPr>
          <w:rFonts w:ascii="Arial" w:hAnsi="Arial" w:cs="Arial"/>
        </w:rPr>
        <w:t xml:space="preserve"> you will be following. Please also advise any other complementary medicine practitioners you are consulting.</w:t>
      </w:r>
    </w:p>
    <w:p w14:paraId="425CDBFB" w14:textId="77777777" w:rsidR="002D3A95" w:rsidRDefault="002D3A95">
      <w:pPr>
        <w:rPr>
          <w:rFonts w:ascii="Arial" w:hAnsi="Arial" w:cs="Arial"/>
        </w:rPr>
      </w:pPr>
    </w:p>
    <w:p w14:paraId="7F6FF409" w14:textId="4189FD45" w:rsidR="002D3A95" w:rsidRDefault="002D3A95">
      <w:pPr>
        <w:rPr>
          <w:rFonts w:ascii="Arial" w:hAnsi="Arial" w:cs="Arial"/>
        </w:rPr>
      </w:pPr>
      <w:r>
        <w:rPr>
          <w:rFonts w:ascii="Arial" w:hAnsi="Arial" w:cs="Arial"/>
        </w:rPr>
        <w:t>. It is important that you tell your practitioner about any medical diagnosis you have received and any prescription medication, herbal medicine or food supplements and over the counter medication you are taking as it may affect the n</w:t>
      </w:r>
      <w:r w:rsidR="004C2204">
        <w:rPr>
          <w:rFonts w:ascii="Arial" w:hAnsi="Arial" w:cs="Arial"/>
        </w:rPr>
        <w:t>aturopathic nutritional program</w:t>
      </w:r>
      <w:r>
        <w:rPr>
          <w:rFonts w:ascii="Arial" w:hAnsi="Arial" w:cs="Arial"/>
        </w:rPr>
        <w:t>.</w:t>
      </w:r>
    </w:p>
    <w:p w14:paraId="04F204E5" w14:textId="77777777" w:rsidR="002D3A95" w:rsidRDefault="002D3A95">
      <w:pPr>
        <w:rPr>
          <w:rFonts w:ascii="Arial" w:hAnsi="Arial" w:cs="Arial"/>
        </w:rPr>
      </w:pPr>
    </w:p>
    <w:p w14:paraId="53B26FF9" w14:textId="77777777" w:rsidR="002D3A95" w:rsidRDefault="002D3A95">
      <w:pPr>
        <w:rPr>
          <w:rFonts w:ascii="Arial" w:hAnsi="Arial" w:cs="Arial"/>
        </w:rPr>
      </w:pPr>
      <w:r>
        <w:rPr>
          <w:rFonts w:ascii="Arial" w:hAnsi="Arial" w:cs="Arial"/>
        </w:rPr>
        <w:t>. If you are unclear about</w:t>
      </w:r>
      <w:r w:rsidR="00A80A5E">
        <w:rPr>
          <w:rFonts w:ascii="Arial" w:hAnsi="Arial" w:cs="Arial"/>
        </w:rPr>
        <w:t xml:space="preserve"> any part of your treatment plan please </w:t>
      </w:r>
      <w:r>
        <w:rPr>
          <w:rFonts w:ascii="Arial" w:hAnsi="Arial" w:cs="Arial"/>
        </w:rPr>
        <w:t>contact your practitioner immediately for clarification.</w:t>
      </w:r>
    </w:p>
    <w:p w14:paraId="7F7E98CB" w14:textId="77777777" w:rsidR="002D3A95" w:rsidRDefault="002D3A95">
      <w:pPr>
        <w:rPr>
          <w:rFonts w:ascii="Arial" w:hAnsi="Arial" w:cs="Arial"/>
        </w:rPr>
      </w:pPr>
    </w:p>
    <w:p w14:paraId="36B88ED2" w14:textId="7BAEAD05" w:rsidR="00A80A5E" w:rsidRDefault="002D3A95" w:rsidP="00A80A5E">
      <w:pPr>
        <w:rPr>
          <w:rFonts w:ascii="Arial" w:hAnsi="Arial" w:cs="Arial"/>
        </w:rPr>
      </w:pPr>
      <w:r>
        <w:rPr>
          <w:rFonts w:ascii="Arial" w:hAnsi="Arial" w:cs="Arial"/>
        </w:rPr>
        <w:t>.</w:t>
      </w:r>
      <w:r w:rsidR="00A80A5E">
        <w:rPr>
          <w:rFonts w:ascii="Arial" w:hAnsi="Arial" w:cs="Arial"/>
        </w:rPr>
        <w:t xml:space="preserve"> Your na</w:t>
      </w:r>
      <w:r w:rsidR="004C2204">
        <w:rPr>
          <w:rFonts w:ascii="Arial" w:hAnsi="Arial" w:cs="Arial"/>
        </w:rPr>
        <w:t>turopathic nutritional program</w:t>
      </w:r>
      <w:r w:rsidR="00A80A5E">
        <w:rPr>
          <w:rFonts w:ascii="Arial" w:hAnsi="Arial" w:cs="Arial"/>
        </w:rPr>
        <w:t xml:space="preserve"> and supplement plan will have a time frame and you should not continue with recommendations outside of this unless agreed by your naturopathic nutritional practitioner. This is to avoid adverse reactions.</w:t>
      </w:r>
    </w:p>
    <w:p w14:paraId="614BD77E" w14:textId="77777777" w:rsidR="002D3A95" w:rsidRDefault="002D3A95">
      <w:pPr>
        <w:rPr>
          <w:rFonts w:ascii="Arial" w:hAnsi="Arial" w:cs="Arial"/>
        </w:rPr>
      </w:pPr>
    </w:p>
    <w:p w14:paraId="3596E85F" w14:textId="1CBBF9F7" w:rsidR="002D3A95" w:rsidRDefault="002D3A95">
      <w:pPr>
        <w:rPr>
          <w:rFonts w:ascii="Arial" w:hAnsi="Arial" w:cs="Arial"/>
        </w:rPr>
      </w:pPr>
      <w:r>
        <w:rPr>
          <w:rFonts w:ascii="Arial" w:hAnsi="Arial" w:cs="Arial"/>
        </w:rPr>
        <w:t>. Please report a</w:t>
      </w:r>
      <w:r w:rsidR="004C2204">
        <w:rPr>
          <w:rFonts w:ascii="Arial" w:hAnsi="Arial" w:cs="Arial"/>
        </w:rPr>
        <w:t>ny concerns about your program</w:t>
      </w:r>
      <w:r>
        <w:rPr>
          <w:rFonts w:ascii="Arial" w:hAnsi="Arial" w:cs="Arial"/>
        </w:rPr>
        <w:t xml:space="preserve"> to your naturopathic nutritional practitioner for discussion immediately or at your next consultation.</w:t>
      </w:r>
    </w:p>
    <w:p w14:paraId="795D580E" w14:textId="77777777" w:rsidR="002D3A95" w:rsidRDefault="002D3A95">
      <w:pPr>
        <w:rPr>
          <w:rFonts w:ascii="Arial" w:hAnsi="Arial" w:cs="Arial"/>
        </w:rPr>
      </w:pPr>
    </w:p>
    <w:p w14:paraId="0D07FF3C" w14:textId="77777777" w:rsidR="002D3A95" w:rsidRPr="002D3A95" w:rsidRDefault="00A80A5E">
      <w:pPr>
        <w:rPr>
          <w:rFonts w:ascii="Arial" w:hAnsi="Arial" w:cs="Arial"/>
          <w:i/>
        </w:rPr>
      </w:pPr>
      <w:r>
        <w:rPr>
          <w:rFonts w:ascii="Arial" w:hAnsi="Arial" w:cs="Arial"/>
          <w:i/>
        </w:rPr>
        <w:t>Understand</w:t>
      </w:r>
      <w:r w:rsidR="002D3A95">
        <w:rPr>
          <w:rFonts w:ascii="Arial" w:hAnsi="Arial" w:cs="Arial"/>
          <w:i/>
        </w:rPr>
        <w:t xml:space="preserve"> the abo</w:t>
      </w:r>
      <w:r>
        <w:rPr>
          <w:rFonts w:ascii="Arial" w:hAnsi="Arial" w:cs="Arial"/>
          <w:i/>
        </w:rPr>
        <w:t>ve and agree</w:t>
      </w:r>
      <w:r w:rsidR="00487F76">
        <w:rPr>
          <w:rFonts w:ascii="Arial" w:hAnsi="Arial" w:cs="Arial"/>
          <w:i/>
        </w:rPr>
        <w:t xml:space="preserve"> that our professional relationship will be based on the above content of this document.</w:t>
      </w:r>
    </w:p>
    <w:p w14:paraId="06D754E0" w14:textId="77777777" w:rsidR="005B4225" w:rsidRDefault="005B4225">
      <w:pPr>
        <w:rPr>
          <w:rFonts w:ascii="Arial" w:hAnsi="Arial" w:cs="Arial"/>
          <w:b/>
        </w:rPr>
      </w:pPr>
    </w:p>
    <w:p w14:paraId="0DDFD212" w14:textId="77777777" w:rsidR="00487F76" w:rsidRDefault="00487F76">
      <w:pPr>
        <w:rPr>
          <w:rFonts w:ascii="Arial" w:hAnsi="Arial" w:cs="Arial"/>
          <w:b/>
        </w:rPr>
      </w:pPr>
    </w:p>
    <w:p w14:paraId="5E8AB4F5" w14:textId="77777777" w:rsidR="00487F76" w:rsidRDefault="00487F76">
      <w:pPr>
        <w:rPr>
          <w:rFonts w:ascii="Arial" w:hAnsi="Arial" w:cs="Arial"/>
          <w:b/>
        </w:rPr>
      </w:pPr>
    </w:p>
    <w:p w14:paraId="0A4D1298" w14:textId="77777777" w:rsidR="00A80A5E" w:rsidRDefault="00A80A5E">
      <w:pPr>
        <w:rPr>
          <w:rFonts w:ascii="Arial" w:hAnsi="Arial" w:cs="Arial"/>
          <w:b/>
        </w:rPr>
      </w:pPr>
    </w:p>
    <w:p w14:paraId="49CF00CC" w14:textId="77777777" w:rsidR="00487F76" w:rsidRDefault="00487F76">
      <w:pPr>
        <w:rPr>
          <w:rFonts w:ascii="Arial" w:hAnsi="Arial" w:cs="Arial"/>
          <w:b/>
        </w:rPr>
      </w:pPr>
      <w:r>
        <w:rPr>
          <w:rFonts w:ascii="Arial" w:hAnsi="Arial" w:cs="Arial"/>
          <w:b/>
        </w:rPr>
        <w:lastRenderedPageBreak/>
        <w:t>Signed Agreement</w:t>
      </w:r>
    </w:p>
    <w:p w14:paraId="255E7910" w14:textId="77777777" w:rsidR="00487F76" w:rsidRDefault="00487F76">
      <w:pPr>
        <w:rPr>
          <w:rFonts w:ascii="Arial" w:hAnsi="Arial" w:cs="Arial"/>
        </w:rPr>
      </w:pPr>
    </w:p>
    <w:p w14:paraId="34572451" w14:textId="77777777" w:rsidR="00487F76" w:rsidRDefault="00487F76">
      <w:pPr>
        <w:rPr>
          <w:rFonts w:ascii="Arial" w:hAnsi="Arial" w:cs="Arial"/>
        </w:rPr>
      </w:pPr>
      <w:r>
        <w:rPr>
          <w:rFonts w:ascii="Arial" w:hAnsi="Arial" w:cs="Arial"/>
        </w:rPr>
        <w:t>Client name                                                                    Practitioner name</w:t>
      </w:r>
    </w:p>
    <w:p w14:paraId="0E191889" w14:textId="77777777" w:rsidR="00487F76" w:rsidRDefault="00487F76">
      <w:pPr>
        <w:rPr>
          <w:rFonts w:ascii="Arial" w:hAnsi="Arial" w:cs="Arial"/>
        </w:rPr>
      </w:pPr>
    </w:p>
    <w:p w14:paraId="73CF02D4" w14:textId="77777777" w:rsidR="00487F76" w:rsidRDefault="00487F76">
      <w:pPr>
        <w:rPr>
          <w:rFonts w:ascii="Arial" w:hAnsi="Arial" w:cs="Arial"/>
        </w:rPr>
      </w:pPr>
    </w:p>
    <w:p w14:paraId="67AC6EA8" w14:textId="77777777" w:rsidR="00487F76" w:rsidRDefault="00487F76">
      <w:pPr>
        <w:rPr>
          <w:rFonts w:ascii="Arial" w:hAnsi="Arial" w:cs="Arial"/>
        </w:rPr>
      </w:pPr>
    </w:p>
    <w:p w14:paraId="5D1E15BF" w14:textId="77777777" w:rsidR="00487F76" w:rsidRDefault="00487F76">
      <w:pPr>
        <w:rPr>
          <w:rFonts w:ascii="Arial" w:hAnsi="Arial" w:cs="Arial"/>
        </w:rPr>
      </w:pPr>
    </w:p>
    <w:p w14:paraId="66351DBF" w14:textId="77777777" w:rsidR="00487F76" w:rsidRDefault="00487F76">
      <w:pPr>
        <w:rPr>
          <w:rFonts w:ascii="Arial" w:hAnsi="Arial" w:cs="Arial"/>
        </w:rPr>
      </w:pPr>
      <w:r>
        <w:rPr>
          <w:rFonts w:ascii="Arial" w:hAnsi="Arial" w:cs="Arial"/>
        </w:rPr>
        <w:t>Client signature                                                         Practitioner Signature</w:t>
      </w:r>
    </w:p>
    <w:p w14:paraId="1EC30EAB" w14:textId="77777777" w:rsidR="00487F76" w:rsidRDefault="00487F76">
      <w:pPr>
        <w:rPr>
          <w:rFonts w:ascii="Arial" w:hAnsi="Arial" w:cs="Arial"/>
        </w:rPr>
      </w:pPr>
    </w:p>
    <w:p w14:paraId="3C166746" w14:textId="77777777" w:rsidR="00487F76" w:rsidRDefault="00487F76">
      <w:pPr>
        <w:rPr>
          <w:rFonts w:ascii="Arial" w:hAnsi="Arial" w:cs="Arial"/>
        </w:rPr>
      </w:pPr>
    </w:p>
    <w:p w14:paraId="4284C843" w14:textId="77777777" w:rsidR="00487F76" w:rsidRDefault="00487F76">
      <w:pPr>
        <w:rPr>
          <w:rFonts w:ascii="Arial" w:hAnsi="Arial" w:cs="Arial"/>
        </w:rPr>
      </w:pPr>
    </w:p>
    <w:p w14:paraId="7B039864" w14:textId="77777777" w:rsidR="00487F76" w:rsidRDefault="00487F76">
      <w:pPr>
        <w:rPr>
          <w:rFonts w:ascii="Arial" w:hAnsi="Arial" w:cs="Arial"/>
        </w:rPr>
      </w:pPr>
    </w:p>
    <w:p w14:paraId="53FA1D4D" w14:textId="77777777" w:rsidR="00487F76" w:rsidRDefault="00487F76">
      <w:pPr>
        <w:rPr>
          <w:rFonts w:ascii="Arial" w:hAnsi="Arial" w:cs="Arial"/>
        </w:rPr>
      </w:pPr>
    </w:p>
    <w:p w14:paraId="3D42FF3F" w14:textId="77777777" w:rsidR="00487F76" w:rsidRDefault="00487F76">
      <w:pPr>
        <w:rPr>
          <w:rFonts w:ascii="Arial" w:hAnsi="Arial" w:cs="Arial"/>
        </w:rPr>
      </w:pPr>
    </w:p>
    <w:p w14:paraId="4E46D96B" w14:textId="77777777" w:rsidR="00487F76" w:rsidRPr="00487F76" w:rsidRDefault="00487F76">
      <w:pPr>
        <w:rPr>
          <w:rFonts w:ascii="Arial" w:hAnsi="Arial" w:cs="Arial"/>
        </w:rPr>
      </w:pPr>
      <w:r>
        <w:rPr>
          <w:rFonts w:ascii="Arial" w:hAnsi="Arial" w:cs="Arial"/>
        </w:rPr>
        <w:t xml:space="preserve">Date                                                                          </w:t>
      </w:r>
      <w:proofErr w:type="spellStart"/>
      <w:r>
        <w:rPr>
          <w:rFonts w:ascii="Arial" w:hAnsi="Arial" w:cs="Arial"/>
        </w:rPr>
        <w:t>Date</w:t>
      </w:r>
      <w:proofErr w:type="spellEnd"/>
    </w:p>
    <w:p w14:paraId="0F0FCD4B" w14:textId="77777777" w:rsidR="005B4225" w:rsidRDefault="005B4225">
      <w:pPr>
        <w:rPr>
          <w:rFonts w:ascii="Arial" w:hAnsi="Arial" w:cs="Arial"/>
        </w:rPr>
      </w:pPr>
    </w:p>
    <w:p w14:paraId="6C436D8A" w14:textId="77777777" w:rsidR="005B4225" w:rsidRPr="005B4225" w:rsidRDefault="005B4225">
      <w:pPr>
        <w:rPr>
          <w:rFonts w:ascii="Arial" w:hAnsi="Arial" w:cs="Arial"/>
        </w:rPr>
      </w:pPr>
    </w:p>
    <w:p w14:paraId="71CE4948" w14:textId="77777777" w:rsidR="005B4225" w:rsidRDefault="005B4225">
      <w:pPr>
        <w:rPr>
          <w:rFonts w:ascii="Arial" w:hAnsi="Arial" w:cs="Arial"/>
          <w:b/>
        </w:rPr>
      </w:pPr>
    </w:p>
    <w:p w14:paraId="11DE3CA1" w14:textId="77777777" w:rsidR="005B4225" w:rsidRDefault="005B4225">
      <w:pPr>
        <w:rPr>
          <w:rFonts w:ascii="Arial" w:hAnsi="Arial" w:cs="Arial"/>
        </w:rPr>
      </w:pPr>
    </w:p>
    <w:p w14:paraId="72713725" w14:textId="77777777" w:rsidR="004C2204" w:rsidRDefault="004C2204">
      <w:pPr>
        <w:rPr>
          <w:rFonts w:ascii="Arial" w:hAnsi="Arial" w:cs="Arial"/>
        </w:rPr>
      </w:pPr>
    </w:p>
    <w:p w14:paraId="7C5D6C0A" w14:textId="77777777" w:rsidR="004C2204" w:rsidRDefault="004C2204">
      <w:pPr>
        <w:rPr>
          <w:rFonts w:ascii="Arial" w:hAnsi="Arial" w:cs="Arial"/>
        </w:rPr>
      </w:pPr>
    </w:p>
    <w:p w14:paraId="2706C787" w14:textId="77777777" w:rsidR="004C2204" w:rsidRDefault="004C2204">
      <w:pPr>
        <w:rPr>
          <w:rFonts w:ascii="Arial" w:hAnsi="Arial" w:cs="Arial"/>
        </w:rPr>
      </w:pPr>
    </w:p>
    <w:p w14:paraId="4A213E50" w14:textId="77777777" w:rsidR="004C2204" w:rsidRDefault="004C2204">
      <w:pPr>
        <w:rPr>
          <w:rFonts w:ascii="Arial" w:hAnsi="Arial" w:cs="Arial"/>
        </w:rPr>
      </w:pPr>
    </w:p>
    <w:p w14:paraId="78606CB5" w14:textId="77777777" w:rsidR="004C2204" w:rsidRDefault="004C2204">
      <w:pPr>
        <w:rPr>
          <w:rFonts w:ascii="Arial" w:hAnsi="Arial" w:cs="Arial"/>
        </w:rPr>
      </w:pPr>
    </w:p>
    <w:p w14:paraId="2637604E" w14:textId="77777777" w:rsidR="004C2204" w:rsidRDefault="004C2204">
      <w:pPr>
        <w:rPr>
          <w:rFonts w:ascii="Arial" w:hAnsi="Arial" w:cs="Arial"/>
        </w:rPr>
      </w:pPr>
    </w:p>
    <w:p w14:paraId="35765040" w14:textId="77777777" w:rsidR="004C2204" w:rsidRDefault="004C2204">
      <w:pPr>
        <w:rPr>
          <w:rFonts w:ascii="Arial" w:hAnsi="Arial" w:cs="Arial"/>
        </w:rPr>
      </w:pPr>
    </w:p>
    <w:p w14:paraId="16F17EC5" w14:textId="77777777" w:rsidR="004C2204" w:rsidRDefault="004C2204">
      <w:pPr>
        <w:rPr>
          <w:rFonts w:ascii="Arial" w:hAnsi="Arial" w:cs="Arial"/>
        </w:rPr>
      </w:pPr>
    </w:p>
    <w:p w14:paraId="49990509" w14:textId="77777777" w:rsidR="004C2204" w:rsidRDefault="004C2204">
      <w:pPr>
        <w:rPr>
          <w:rFonts w:ascii="Arial" w:hAnsi="Arial" w:cs="Arial"/>
        </w:rPr>
      </w:pPr>
    </w:p>
    <w:p w14:paraId="0E631053" w14:textId="77777777" w:rsidR="004C2204" w:rsidRDefault="004C2204">
      <w:pPr>
        <w:rPr>
          <w:rFonts w:ascii="Arial" w:hAnsi="Arial" w:cs="Arial"/>
        </w:rPr>
      </w:pPr>
    </w:p>
    <w:p w14:paraId="097602C4" w14:textId="77777777" w:rsidR="004C2204" w:rsidRDefault="004C2204">
      <w:pPr>
        <w:rPr>
          <w:rFonts w:ascii="Arial" w:hAnsi="Arial" w:cs="Arial"/>
        </w:rPr>
      </w:pPr>
    </w:p>
    <w:p w14:paraId="0F54DF0A" w14:textId="77777777" w:rsidR="004C2204" w:rsidRDefault="004C2204">
      <w:pPr>
        <w:rPr>
          <w:rFonts w:ascii="Arial" w:hAnsi="Arial" w:cs="Arial"/>
        </w:rPr>
      </w:pPr>
    </w:p>
    <w:p w14:paraId="45FD4133" w14:textId="77777777" w:rsidR="004C2204" w:rsidRDefault="004C2204">
      <w:pPr>
        <w:rPr>
          <w:rFonts w:ascii="Arial" w:hAnsi="Arial" w:cs="Arial"/>
        </w:rPr>
      </w:pPr>
    </w:p>
    <w:p w14:paraId="1FBB0EB5" w14:textId="77777777" w:rsidR="004C2204" w:rsidRDefault="004C2204">
      <w:pPr>
        <w:rPr>
          <w:rFonts w:ascii="Arial" w:hAnsi="Arial" w:cs="Arial"/>
        </w:rPr>
      </w:pPr>
    </w:p>
    <w:p w14:paraId="662FECAD" w14:textId="77777777" w:rsidR="004C2204" w:rsidRDefault="004C2204">
      <w:pPr>
        <w:rPr>
          <w:rFonts w:ascii="Arial" w:hAnsi="Arial" w:cs="Arial"/>
        </w:rPr>
      </w:pPr>
    </w:p>
    <w:p w14:paraId="57978828" w14:textId="77777777" w:rsidR="004C2204" w:rsidRDefault="004C2204">
      <w:pPr>
        <w:rPr>
          <w:rFonts w:ascii="Arial" w:hAnsi="Arial" w:cs="Arial"/>
        </w:rPr>
      </w:pPr>
    </w:p>
    <w:p w14:paraId="6B4F422B" w14:textId="77777777" w:rsidR="004C2204" w:rsidRDefault="004C2204">
      <w:pPr>
        <w:rPr>
          <w:rFonts w:ascii="Arial" w:hAnsi="Arial" w:cs="Arial"/>
        </w:rPr>
      </w:pPr>
    </w:p>
    <w:p w14:paraId="5AAA4B14" w14:textId="77777777" w:rsidR="004C2204" w:rsidRDefault="004C2204">
      <w:pPr>
        <w:rPr>
          <w:rFonts w:ascii="Arial" w:hAnsi="Arial" w:cs="Arial"/>
        </w:rPr>
      </w:pPr>
    </w:p>
    <w:p w14:paraId="520F27FD" w14:textId="77777777" w:rsidR="004C2204" w:rsidRDefault="004C2204">
      <w:pPr>
        <w:rPr>
          <w:rFonts w:ascii="Arial" w:hAnsi="Arial" w:cs="Arial"/>
        </w:rPr>
      </w:pPr>
    </w:p>
    <w:p w14:paraId="2A7DFA11" w14:textId="77777777" w:rsidR="004C2204" w:rsidRDefault="004C2204">
      <w:pPr>
        <w:rPr>
          <w:rFonts w:ascii="Arial" w:hAnsi="Arial" w:cs="Arial"/>
        </w:rPr>
      </w:pPr>
    </w:p>
    <w:p w14:paraId="3DEF19E5" w14:textId="77777777" w:rsidR="004C2204" w:rsidRDefault="004C2204">
      <w:pPr>
        <w:rPr>
          <w:rFonts w:ascii="Arial" w:hAnsi="Arial" w:cs="Arial"/>
        </w:rPr>
      </w:pPr>
    </w:p>
    <w:p w14:paraId="18C1371E" w14:textId="77777777" w:rsidR="004C2204" w:rsidRDefault="004C2204">
      <w:pPr>
        <w:rPr>
          <w:rFonts w:ascii="Arial" w:hAnsi="Arial" w:cs="Arial"/>
        </w:rPr>
      </w:pPr>
    </w:p>
    <w:p w14:paraId="476C33F8" w14:textId="77777777" w:rsidR="004C2204" w:rsidRDefault="004C2204">
      <w:pPr>
        <w:rPr>
          <w:rFonts w:ascii="Arial" w:hAnsi="Arial" w:cs="Arial"/>
        </w:rPr>
      </w:pPr>
    </w:p>
    <w:p w14:paraId="1D12822B" w14:textId="77777777" w:rsidR="004C2204" w:rsidRDefault="004C2204">
      <w:pPr>
        <w:rPr>
          <w:rFonts w:ascii="Arial" w:hAnsi="Arial" w:cs="Arial"/>
        </w:rPr>
      </w:pPr>
    </w:p>
    <w:p w14:paraId="6A1873A0" w14:textId="77777777" w:rsidR="004C2204" w:rsidRDefault="004C2204">
      <w:pPr>
        <w:rPr>
          <w:rFonts w:ascii="Arial" w:hAnsi="Arial" w:cs="Arial"/>
        </w:rPr>
      </w:pPr>
    </w:p>
    <w:p w14:paraId="4718B052" w14:textId="77777777" w:rsidR="004C2204" w:rsidRDefault="004C2204">
      <w:pPr>
        <w:rPr>
          <w:rFonts w:ascii="Arial" w:hAnsi="Arial" w:cs="Arial"/>
        </w:rPr>
      </w:pPr>
    </w:p>
    <w:p w14:paraId="1931028C" w14:textId="77777777" w:rsidR="004C2204" w:rsidRDefault="004C2204">
      <w:pPr>
        <w:rPr>
          <w:rFonts w:ascii="Arial" w:hAnsi="Arial" w:cs="Arial"/>
        </w:rPr>
      </w:pPr>
    </w:p>
    <w:p w14:paraId="083B76A6" w14:textId="77777777" w:rsidR="004C2204" w:rsidRDefault="004C2204">
      <w:pPr>
        <w:rPr>
          <w:rFonts w:ascii="Arial" w:hAnsi="Arial" w:cs="Arial"/>
        </w:rPr>
      </w:pPr>
    </w:p>
    <w:p w14:paraId="6C438436" w14:textId="77777777" w:rsidR="004C2204" w:rsidRDefault="004C2204">
      <w:pPr>
        <w:rPr>
          <w:rFonts w:ascii="Arial" w:hAnsi="Arial" w:cs="Arial"/>
        </w:rPr>
      </w:pPr>
    </w:p>
    <w:p w14:paraId="79D125ED" w14:textId="77777777" w:rsidR="004C2204" w:rsidRDefault="004C2204" w:rsidP="004C2204">
      <w:pPr>
        <w:jc w:val="center"/>
        <w:rPr>
          <w:rFonts w:ascii="Arial" w:hAnsi="Arial" w:cs="Arial"/>
          <w:b/>
        </w:rPr>
      </w:pPr>
      <w:bookmarkStart w:id="0" w:name="_GoBack"/>
      <w:bookmarkEnd w:id="0"/>
      <w:r>
        <w:rPr>
          <w:rFonts w:ascii="Arial" w:hAnsi="Arial" w:cs="Arial"/>
          <w:b/>
        </w:rPr>
        <w:t xml:space="preserve">Private and Confidential                        </w:t>
      </w:r>
    </w:p>
    <w:p w14:paraId="778FC675" w14:textId="67A8E1BE" w:rsidR="004C2204" w:rsidRDefault="004C2204" w:rsidP="004C2204">
      <w:pPr>
        <w:jc w:val="center"/>
        <w:rPr>
          <w:rFonts w:ascii="Arial" w:hAnsi="Arial" w:cs="Arial"/>
          <w:b/>
        </w:rPr>
      </w:pPr>
      <w:r>
        <w:rPr>
          <w:rFonts w:ascii="Arial" w:hAnsi="Arial" w:cs="Arial"/>
          <w:b/>
        </w:rPr>
        <w:t xml:space="preserve"> </w:t>
      </w:r>
      <w:hyperlink r:id="rId5" w:history="1">
        <w:r w:rsidRPr="001249DC">
          <w:rPr>
            <w:rStyle w:val="Hyperlink"/>
            <w:rFonts w:ascii="Arial" w:hAnsi="Arial" w:cs="Arial"/>
            <w:b/>
          </w:rPr>
          <w:t>www.nutri5plus.co.uk</w:t>
        </w:r>
      </w:hyperlink>
    </w:p>
    <w:p w14:paraId="57418830" w14:textId="77777777" w:rsidR="004C2204" w:rsidRPr="004C2204" w:rsidRDefault="004C2204" w:rsidP="004C2204">
      <w:pPr>
        <w:jc w:val="center"/>
        <w:rPr>
          <w:rFonts w:ascii="Arial" w:hAnsi="Arial" w:cs="Arial"/>
          <w:b/>
        </w:rPr>
      </w:pPr>
    </w:p>
    <w:sectPr w:rsidR="004C2204" w:rsidRPr="004C2204" w:rsidSect="00FD520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25"/>
    <w:rsid w:val="002D3A95"/>
    <w:rsid w:val="00487F76"/>
    <w:rsid w:val="004C2204"/>
    <w:rsid w:val="005B4225"/>
    <w:rsid w:val="00A80A5E"/>
    <w:rsid w:val="00DE6EF3"/>
    <w:rsid w:val="00FD5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B3F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20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2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utri5plus.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351</Words>
  <Characters>2005</Characters>
  <Application>Microsoft Macintosh Word</Application>
  <DocSecurity>0</DocSecurity>
  <Lines>16</Lines>
  <Paragraphs>4</Paragraphs>
  <ScaleCrop>false</ScaleCrop>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Hetherington</dc:creator>
  <cp:keywords/>
  <dc:description/>
  <cp:lastModifiedBy>Beverley Hetherington</cp:lastModifiedBy>
  <cp:revision>4</cp:revision>
  <dcterms:created xsi:type="dcterms:W3CDTF">2015-06-24T14:17:00Z</dcterms:created>
  <dcterms:modified xsi:type="dcterms:W3CDTF">2015-07-21T10:16:00Z</dcterms:modified>
</cp:coreProperties>
</file>